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54" w:tblpY="36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申请号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horzAnchor="page" w:tblpX="7254" w:tblpY="318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密级：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公开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spacing w:line="640" w:lineRule="exact"/>
        <w:jc w:val="center"/>
        <w:rPr>
          <w:rFonts w:ascii="楷体" w:hAnsi="楷体" w:eastAsia="楷体"/>
          <w:b/>
          <w:bCs/>
          <w:sz w:val="10"/>
          <w:szCs w:val="10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  <w:lang w:val="en-US" w:eastAsia="zh-CN"/>
        </w:rPr>
        <w:t>联合基金开放式课题</w:t>
      </w:r>
      <w:r>
        <w:rPr>
          <w:rFonts w:hint="eastAsia" w:ascii="华文中宋" w:hAnsi="华文中宋" w:eastAsia="华文中宋"/>
          <w:b/>
          <w:bCs/>
          <w:sz w:val="52"/>
          <w:szCs w:val="52"/>
        </w:rPr>
        <w:t>研究项目</w:t>
      </w:r>
    </w:p>
    <w:p>
      <w:pPr>
        <w:spacing w:line="640" w:lineRule="exact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（202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b/>
          <w:bCs/>
          <w:sz w:val="32"/>
          <w:szCs w:val="32"/>
        </w:rPr>
        <w:t>年度）</w:t>
      </w:r>
    </w:p>
    <w:p>
      <w:pPr>
        <w:spacing w:line="640" w:lineRule="exact"/>
        <w:jc w:val="center"/>
        <w:rPr>
          <w:rFonts w:eastAsia="黑体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申  请  书</w:t>
      </w:r>
    </w:p>
    <w:p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Style w:val="5"/>
        <w:tblW w:w="0" w:type="auto"/>
        <w:tblInd w:w="1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课题名称</w:t>
            </w:r>
          </w:p>
        </w:tc>
        <w:tc>
          <w:tcPr>
            <w:tcW w:w="48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所在单位</w:t>
            </w:r>
          </w:p>
        </w:tc>
        <w:tc>
          <w:tcPr>
            <w:tcW w:w="4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申 请 人</w:t>
            </w:r>
          </w:p>
        </w:tc>
        <w:tc>
          <w:tcPr>
            <w:tcW w:w="4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方正小标宋_GBK" w:hAnsi="仿宋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4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填表日期</w:t>
            </w:r>
          </w:p>
        </w:tc>
        <w:tc>
          <w:tcPr>
            <w:tcW w:w="4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hint="eastAsia" w:ascii="方正楷体简体" w:hAnsi="方正楷体简体"/>
          <w:sz w:val="36"/>
          <w:szCs w:val="36"/>
          <w:lang w:val="en-US" w:eastAsia="zh-CN"/>
        </w:rPr>
        <w:t>联合实验室基金委员会</w:t>
      </w: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2020年5</w:t>
      </w:r>
      <w:r>
        <w:rPr>
          <w:rFonts w:ascii="方正楷体简体" w:hAnsi="方正楷体简体"/>
          <w:sz w:val="36"/>
          <w:szCs w:val="36"/>
        </w:rPr>
        <w:t>月编制</w:t>
      </w:r>
    </w:p>
    <w:p>
      <w:pPr>
        <w:spacing w:line="62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申报人承诺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spacing w:line="560" w:lineRule="atLeas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联合</w:t>
      </w:r>
      <w:r>
        <w:rPr>
          <w:rFonts w:hint="eastAsia" w:ascii="楷体_GB2312" w:eastAsia="楷体_GB2312"/>
          <w:sz w:val="30"/>
          <w:szCs w:val="30"/>
        </w:rPr>
        <w:t>基金项目管理规定，遵循学术规范，恪守科研诚信，扎实开展研究工作，取得预期研究成果。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超高速电路设计与电磁兼容教育部重点实验室和上海交通大学</w:t>
      </w:r>
      <w:r>
        <w:rPr>
          <w:rFonts w:hint="eastAsia" w:ascii="楷体_GB2312" w:eastAsia="楷体_GB2312"/>
          <w:sz w:val="30"/>
          <w:szCs w:val="30"/>
        </w:rPr>
        <w:t>微波与射频技术研究中心有权使用全部研究成果。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3900" w:firstLineChars="1300"/>
        <w:jc w:val="left"/>
        <w:rPr>
          <w:rFonts w:hint="default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</w:rPr>
        <w:t>申 报 人（签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字</w:t>
      </w:r>
      <w:r>
        <w:rPr>
          <w:rFonts w:hint="eastAsia" w:ascii="楷体_GB2312" w:eastAsia="楷体_GB2312"/>
          <w:sz w:val="30"/>
          <w:szCs w:val="30"/>
        </w:rPr>
        <w:t>）：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</w:t>
      </w:r>
    </w:p>
    <w:p>
      <w:pPr>
        <w:spacing w:line="560" w:lineRule="atLeast"/>
        <w:jc w:val="left"/>
        <w:rPr>
          <w:rFonts w:hint="eastAsia" w:ascii="楷体_GB2312" w:eastAsia="楷体_GB2312"/>
          <w:sz w:val="30"/>
          <w:szCs w:val="30"/>
        </w:rPr>
      </w:pPr>
    </w:p>
    <w:p>
      <w:pPr>
        <w:spacing w:line="560" w:lineRule="atLeast"/>
        <w:ind w:firstLine="3900" w:firstLineChars="1300"/>
        <w:jc w:val="lef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所在单位</w:t>
      </w:r>
      <w:r>
        <w:rPr>
          <w:rFonts w:ascii="楷体_GB2312" w:eastAsia="楷体_GB2312"/>
          <w:sz w:val="30"/>
          <w:szCs w:val="30"/>
        </w:rPr>
        <w:t>（签章）：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4800" w:firstLineChars="16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>
      <w:pPr>
        <w:spacing w:line="560" w:lineRule="atLeast"/>
        <w:rPr>
          <w:rFonts w:hint="default" w:eastAsia="楷体_GB2312"/>
          <w:sz w:val="30"/>
          <w:szCs w:val="30"/>
          <w:lang w:val="en-US" w:eastAsia="zh-CN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发</w:t>
      </w:r>
      <w:r>
        <w:rPr>
          <w:rFonts w:ascii="楷体_GB2312" w:eastAsia="楷体_GB2312"/>
          <w:sz w:val="30"/>
          <w:szCs w:val="30"/>
        </w:rPr>
        <w:t>送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PDF版本（签字盖章页扫描）至邮箱：cdemc@xidian.edu.cn</w:t>
      </w:r>
      <w:r>
        <w:rPr>
          <w:rFonts w:hint="eastAsia" w:ascii="楷体_GB2312" w:eastAsia="楷体_GB2312"/>
          <w:sz w:val="30"/>
          <w:szCs w:val="30"/>
          <w:lang w:eastAsia="zh-CN"/>
        </w:rPr>
        <w:t>，</w:t>
      </w:r>
      <w:r>
        <w:rPr>
          <w:rFonts w:hint="eastAsia" w:ascii="楷体_GB2312" w:eastAsia="楷体_GB2312"/>
          <w:sz w:val="30"/>
          <w:szCs w:val="30"/>
        </w:rPr>
        <w:t>联系电话：（029）</w:t>
      </w:r>
      <w:r>
        <w:rPr>
          <w:rFonts w:hint="eastAsia" w:eastAsia="楷体_GB2312"/>
          <w:sz w:val="30"/>
          <w:szCs w:val="30"/>
          <w:lang w:val="en-US" w:eastAsia="zh-CN"/>
        </w:rPr>
        <w:t>88203306。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pStyle w:val="7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一、基本信息</w:t>
      </w:r>
    </w:p>
    <w:p>
      <w:pPr>
        <w:pStyle w:val="7"/>
        <w:spacing w:line="360" w:lineRule="auto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01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52"/>
        <w:gridCol w:w="349"/>
        <w:gridCol w:w="489"/>
        <w:gridCol w:w="620"/>
        <w:gridCol w:w="142"/>
        <w:gridCol w:w="547"/>
        <w:gridCol w:w="32"/>
        <w:gridCol w:w="415"/>
        <w:gridCol w:w="283"/>
        <w:gridCol w:w="567"/>
        <w:gridCol w:w="428"/>
        <w:gridCol w:w="281"/>
        <w:gridCol w:w="573"/>
        <w:gridCol w:w="279"/>
        <w:gridCol w:w="431"/>
        <w:gridCol w:w="705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课题名称</w:t>
            </w:r>
          </w:p>
        </w:tc>
        <w:tc>
          <w:tcPr>
            <w:tcW w:w="7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主题词</w:t>
            </w:r>
          </w:p>
        </w:tc>
        <w:tc>
          <w:tcPr>
            <w:tcW w:w="7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 报 人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国籍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行政职务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专业职称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最后学历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最后学位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研究专长</w:t>
            </w:r>
          </w:p>
        </w:tc>
        <w:tc>
          <w:tcPr>
            <w:tcW w:w="23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担任导师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7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责任单位</w:t>
            </w:r>
          </w:p>
        </w:tc>
        <w:tc>
          <w:tcPr>
            <w:tcW w:w="7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8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课题组成员（不得超过五人）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职称职务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研究专长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经费预算</w:t>
            </w:r>
          </w:p>
        </w:tc>
        <w:tc>
          <w:tcPr>
            <w:tcW w:w="2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万元</w:t>
            </w:r>
          </w:p>
        </w:tc>
        <w:tc>
          <w:tcPr>
            <w:tcW w:w="2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计划完成时间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pacing w:val="-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pStyle w:val="7"/>
        <w:spacing w:line="240" w:lineRule="atLeas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二、承担项目和发表成果目录</w:t>
      </w:r>
    </w:p>
    <w:p>
      <w:pPr>
        <w:pStyle w:val="7"/>
        <w:spacing w:line="240" w:lineRule="atLeas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41"/>
        <w:gridCol w:w="471"/>
        <w:gridCol w:w="925"/>
        <w:gridCol w:w="837"/>
        <w:gridCol w:w="358"/>
        <w:gridCol w:w="897"/>
        <w:gridCol w:w="14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项目来源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近五年来发表的相关研究成果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成果名称</w:t>
            </w: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发表刊物及时间/出版机构名称及时间</w:t>
            </w: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社会评价（引用、转载、获奖、省级以上领导批示或省级以上有关部门采纳情况等）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72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</w:t>
            </w:r>
          </w:p>
        </w:tc>
        <w:tc>
          <w:tcPr>
            <w:tcW w:w="3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注：1.承担项目情况，纵向课题填报省部级以上项目，横向课题填报经费超过2万元的项目。</w:t>
      </w:r>
    </w:p>
    <w:p>
      <w:pPr>
        <w:spacing w:line="240" w:lineRule="atLeas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三、课题设计论证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填写参考提示：1.本课题的研究状况和选题价值。2.本课题的总体研究思路和研究方法。3.本课题拟解决的关键性问题和重点难点问题。4.本课题研究在理论创新、实践运用、服务决策等方面的预期目标。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360" w:lineRule="auto"/>
        <w:ind w:left="420" w:left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360" w:lineRule="auto"/>
        <w:ind w:left="420" w:left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四、研究经费</w:t>
      </w:r>
    </w:p>
    <w:p>
      <w:pPr>
        <w:spacing w:line="360" w:lineRule="auto"/>
        <w:ind w:left="420" w:left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67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473"/>
        <w:gridCol w:w="5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金额（元）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1.资料费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2.数据采集费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3.差旅费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4.会议费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5.设备费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6.专家咨询费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7.劳务费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8.印刷费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9.管理费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10.其他支出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7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经费管理单位名称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经费管理单位账号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注：1.经费预算参照《国家社会科学基金项目经费管理办法》的有关规定编制，须注明开支细目。</w:t>
      </w:r>
    </w:p>
    <w:p>
      <w:pPr>
        <w:ind w:left="525" w:leftChars="200" w:hanging="105" w:hangingChars="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2.如有其他经费来源，请提供出资单位证明材料，附在本预算表之后。</w:t>
      </w:r>
    </w:p>
    <w:p>
      <w:pPr>
        <w:ind w:firstLine="420" w:firstLineChars="200"/>
        <w:jc w:val="left"/>
      </w:pPr>
      <w:r>
        <w:rPr>
          <w:rFonts w:hint="eastAsia" w:ascii="仿宋_GB2312" w:eastAsia="仿宋_GB2312"/>
        </w:rPr>
        <w:t>3.大型数据资料调查须单独编制详细预算计划，附在本预算表之后。</w:t>
      </w:r>
    </w:p>
    <w:p>
      <w:pPr>
        <w:autoSpaceDE w:val="0"/>
        <w:autoSpaceDN w:val="0"/>
        <w:spacing w:line="328" w:lineRule="atLeas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五、审核意见</w:t>
      </w: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Style w:val="5"/>
        <w:tblW w:w="892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316" w:firstLineChars="15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本表所填写的内容属实；我校能提供完成本课题所需要的时间和条件保障，同意承担本项目的管理任务和信誉保证；我校科研管理部门对课题研究全过程进行监督管理。</w:t>
            </w: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3360" w:firstLineChars="16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</w:t>
            </w:r>
          </w:p>
          <w:p>
            <w:pPr>
              <w:autoSpaceDE w:val="0"/>
              <w:autoSpaceDN w:val="0"/>
              <w:spacing w:line="328" w:lineRule="atLeast"/>
              <w:ind w:firstLine="3045" w:firstLineChars="145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联合实验室分委会审核意见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240" w:firstLineChars="7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 xml:space="preserve">  公  章</w:t>
            </w: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5880" w:firstLineChars="2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 xml:space="preserve">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ODgwZmFiOGIzYjQ4YmI3MjViZmRkNTg0YWYzOTUifQ=="/>
  </w:docVars>
  <w:rsids>
    <w:rsidRoot w:val="41A027AF"/>
    <w:rsid w:val="00393AF1"/>
    <w:rsid w:val="008B44F7"/>
    <w:rsid w:val="00CF1986"/>
    <w:rsid w:val="075F6A27"/>
    <w:rsid w:val="20CE05D0"/>
    <w:rsid w:val="41A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1195</Words>
  <Characters>1231</Characters>
  <Lines>13</Lines>
  <Paragraphs>3</Paragraphs>
  <TotalTime>1</TotalTime>
  <ScaleCrop>false</ScaleCrop>
  <LinksUpToDate>false</LinksUpToDate>
  <CharactersWithSpaces>1500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2020-05-18T00:53:00Z</dcterms:created>
  <dc:creator>不系之舟</dc:creator>
  <cp:lastModifiedBy>WPS_1478266186</cp:lastModifiedBy>
  <dcterms:modified xsi:type="dcterms:W3CDTF">2023-06-07T03:25:07Z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A393D7EC1B74443ABEDC815A10787B7C_12</vt:lpwstr>
  </property>
</Properties>
</file>